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1E08" w14:textId="77777777" w:rsidR="003017D2" w:rsidRDefault="0059738B">
      <w:pPr>
        <w:spacing w:after="62" w:line="259" w:lineRule="auto"/>
        <w:ind w:left="0" w:right="0" w:firstLine="0"/>
      </w:pPr>
      <w:r>
        <w:rPr>
          <w:noProof/>
        </w:rPr>
        <w:drawing>
          <wp:anchor distT="0" distB="0" distL="114300" distR="114300" simplePos="0" relativeHeight="251658240" behindDoc="0" locked="0" layoutInCell="1" allowOverlap="0" wp14:anchorId="3D1B6DCA" wp14:editId="05138AB8">
            <wp:simplePos x="0" y="0"/>
            <wp:positionH relativeFrom="column">
              <wp:posOffset>4102100</wp:posOffset>
            </wp:positionH>
            <wp:positionV relativeFrom="paragraph">
              <wp:posOffset>18</wp:posOffset>
            </wp:positionV>
            <wp:extent cx="2314575" cy="1409065"/>
            <wp:effectExtent l="0" t="0" r="0" b="635"/>
            <wp:wrapSquare wrapText="bothSides"/>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1"/>
                    <a:stretch>
                      <a:fillRect/>
                    </a:stretch>
                  </pic:blipFill>
                  <pic:spPr>
                    <a:xfrm>
                      <a:off x="0" y="0"/>
                      <a:ext cx="2314575" cy="1409065"/>
                    </a:xfrm>
                    <a:prstGeom prst="rect">
                      <a:avLst/>
                    </a:prstGeom>
                  </pic:spPr>
                </pic:pic>
              </a:graphicData>
            </a:graphic>
            <wp14:sizeRelH relativeFrom="margin">
              <wp14:pctWidth>0</wp14:pctWidth>
            </wp14:sizeRelH>
            <wp14:sizeRelV relativeFrom="margin">
              <wp14:pctHeight>0</wp14:pctHeight>
            </wp14:sizeRelV>
          </wp:anchor>
        </w:drawing>
      </w:r>
      <w:r>
        <w:rPr>
          <w:b/>
          <w:sz w:val="40"/>
        </w:rPr>
        <w:t xml:space="preserve">Motie Gemeenteraad </w:t>
      </w:r>
    </w:p>
    <w:p w14:paraId="641211FC" w14:textId="6D398FC1" w:rsidR="003017D2" w:rsidRPr="004A1DCB" w:rsidRDefault="004A1DCB">
      <w:pPr>
        <w:spacing w:after="218" w:line="259" w:lineRule="auto"/>
        <w:ind w:left="0" w:right="0" w:firstLine="0"/>
      </w:pPr>
      <w:r>
        <w:rPr>
          <w:b/>
        </w:rPr>
        <w:br/>
      </w:r>
      <w:r w:rsidR="0059738B" w:rsidRPr="00B1380B">
        <w:rPr>
          <w:rFonts w:ascii="Arial" w:hAnsi="Arial" w:cs="Arial"/>
          <w:b/>
        </w:rPr>
        <w:t xml:space="preserve">Onderwerp: </w:t>
      </w:r>
      <w:r w:rsidR="00C46CDF">
        <w:rPr>
          <w:rFonts w:ascii="Arial" w:hAnsi="Arial" w:cs="Arial"/>
          <w:b/>
        </w:rPr>
        <w:t>Kansen waterstof voor Noordelijk Flevoland</w:t>
      </w:r>
    </w:p>
    <w:p w14:paraId="48D279E6" w14:textId="1DE73545" w:rsidR="00AB6F22" w:rsidRPr="00AB6F22" w:rsidRDefault="00AB6F22" w:rsidP="00AB6F22">
      <w:pPr>
        <w:spacing w:line="453" w:lineRule="auto"/>
        <w:rPr>
          <w:rFonts w:ascii="Arial" w:hAnsi="Arial" w:cs="Arial"/>
        </w:rPr>
      </w:pPr>
      <w:r w:rsidRPr="00AB6F22">
        <w:rPr>
          <w:rFonts w:ascii="Arial" w:hAnsi="Arial" w:cs="Arial"/>
        </w:rPr>
        <w:t>De raad van de gemeente Urk</w:t>
      </w:r>
      <w:r w:rsidR="004A1DCB">
        <w:rPr>
          <w:rFonts w:ascii="Arial" w:hAnsi="Arial" w:cs="Arial"/>
        </w:rPr>
        <w:t>,</w:t>
      </w:r>
      <w:r w:rsidRPr="00AB6F22">
        <w:rPr>
          <w:rFonts w:ascii="Arial" w:hAnsi="Arial" w:cs="Arial"/>
        </w:rPr>
        <w:t xml:space="preserve"> in vergadering bijeen op</w:t>
      </w:r>
      <w:r w:rsidR="004A1DCB">
        <w:rPr>
          <w:rFonts w:ascii="Arial" w:hAnsi="Arial" w:cs="Arial"/>
        </w:rPr>
        <w:t xml:space="preserve"> 15 </w:t>
      </w:r>
      <w:r w:rsidR="00C46CDF">
        <w:rPr>
          <w:rFonts w:ascii="Arial" w:hAnsi="Arial" w:cs="Arial"/>
        </w:rPr>
        <w:t>december</w:t>
      </w:r>
      <w:r w:rsidRPr="00AB6F22">
        <w:rPr>
          <w:rFonts w:ascii="Arial" w:hAnsi="Arial" w:cs="Arial"/>
        </w:rPr>
        <w:t xml:space="preserve"> 202</w:t>
      </w:r>
      <w:r w:rsidR="006815CC">
        <w:rPr>
          <w:rFonts w:ascii="Arial" w:hAnsi="Arial" w:cs="Arial"/>
        </w:rPr>
        <w:t>2</w:t>
      </w:r>
      <w:r w:rsidRPr="00AB6F22">
        <w:rPr>
          <w:rFonts w:ascii="Arial" w:hAnsi="Arial" w:cs="Arial"/>
        </w:rPr>
        <w:t>;</w:t>
      </w:r>
    </w:p>
    <w:p w14:paraId="4D9B5AB3" w14:textId="376D2016" w:rsidR="00AB6F22" w:rsidRPr="004A1DCB" w:rsidRDefault="00C46CDF" w:rsidP="00AB6F22">
      <w:pPr>
        <w:spacing w:line="453" w:lineRule="auto"/>
        <w:rPr>
          <w:rFonts w:ascii="Arial" w:hAnsi="Arial" w:cs="Arial"/>
          <w:b/>
          <w:bCs/>
        </w:rPr>
      </w:pPr>
      <w:r w:rsidRPr="004A1DCB">
        <w:rPr>
          <w:rFonts w:ascii="Arial" w:hAnsi="Arial" w:cs="Arial"/>
          <w:b/>
          <w:bCs/>
        </w:rPr>
        <w:t>Overwegende dat</w:t>
      </w:r>
    </w:p>
    <w:p w14:paraId="15110817" w14:textId="418CA594" w:rsidR="006815CC" w:rsidRDefault="00C46CDF" w:rsidP="00C46CDF">
      <w:pPr>
        <w:numPr>
          <w:ilvl w:val="0"/>
          <w:numId w:val="3"/>
        </w:numPr>
        <w:spacing w:line="240" w:lineRule="auto"/>
        <w:ind w:left="705" w:right="0" w:hanging="360"/>
        <w:rPr>
          <w:rFonts w:ascii="Arial" w:hAnsi="Arial" w:cs="Arial"/>
        </w:rPr>
      </w:pPr>
      <w:proofErr w:type="gramStart"/>
      <w:r>
        <w:rPr>
          <w:rFonts w:ascii="Arial" w:hAnsi="Arial" w:cs="Arial"/>
        </w:rPr>
        <w:t>het</w:t>
      </w:r>
      <w:proofErr w:type="gramEnd"/>
      <w:r>
        <w:rPr>
          <w:rFonts w:ascii="Arial" w:hAnsi="Arial" w:cs="Arial"/>
        </w:rPr>
        <w:t xml:space="preserve"> kabinet een klimaat- en transitiefonds van €35 miljard voor de komende 10 jaar in het leven heeft geroepen;</w:t>
      </w:r>
    </w:p>
    <w:p w14:paraId="45CCC1B3" w14:textId="22CC0F9F" w:rsidR="00C46CDF" w:rsidRDefault="00C46CDF" w:rsidP="00C46CDF">
      <w:pPr>
        <w:numPr>
          <w:ilvl w:val="0"/>
          <w:numId w:val="3"/>
        </w:numPr>
        <w:spacing w:line="240" w:lineRule="auto"/>
        <w:ind w:left="705" w:right="0" w:hanging="360"/>
        <w:rPr>
          <w:rFonts w:ascii="Arial" w:hAnsi="Arial" w:cs="Arial"/>
        </w:rPr>
      </w:pPr>
      <w:proofErr w:type="gramStart"/>
      <w:r>
        <w:rPr>
          <w:rFonts w:ascii="Arial" w:hAnsi="Arial" w:cs="Arial"/>
        </w:rPr>
        <w:t>dit</w:t>
      </w:r>
      <w:proofErr w:type="gramEnd"/>
      <w:r>
        <w:rPr>
          <w:rFonts w:ascii="Arial" w:hAnsi="Arial" w:cs="Arial"/>
        </w:rPr>
        <w:t xml:space="preserve"> geld bedoeld is om de benodigde energie-infrastructuur aan te leggen;</w:t>
      </w:r>
      <w:r w:rsidR="00F3411F">
        <w:rPr>
          <w:rStyle w:val="Voetnootmarkering"/>
          <w:rFonts w:ascii="Arial" w:hAnsi="Arial" w:cs="Arial"/>
        </w:rPr>
        <w:footnoteReference w:id="1"/>
      </w:r>
    </w:p>
    <w:p w14:paraId="39F51603" w14:textId="6D7BA729" w:rsidR="00C46CDF" w:rsidRPr="009F1AB1" w:rsidRDefault="00C46CDF" w:rsidP="009F1AB1">
      <w:pPr>
        <w:numPr>
          <w:ilvl w:val="0"/>
          <w:numId w:val="3"/>
        </w:numPr>
        <w:spacing w:line="240" w:lineRule="auto"/>
        <w:ind w:left="705" w:right="0" w:hanging="360"/>
        <w:rPr>
          <w:rFonts w:ascii="Arial" w:hAnsi="Arial" w:cs="Arial"/>
        </w:rPr>
      </w:pPr>
      <w:proofErr w:type="gramStart"/>
      <w:r>
        <w:rPr>
          <w:rFonts w:ascii="Arial" w:hAnsi="Arial" w:cs="Arial"/>
        </w:rPr>
        <w:t>meer</w:t>
      </w:r>
      <w:proofErr w:type="gramEnd"/>
      <w:r>
        <w:rPr>
          <w:rFonts w:ascii="Arial" w:hAnsi="Arial" w:cs="Arial"/>
        </w:rPr>
        <w:t xml:space="preserve"> dan 20 bedrijven en instellingen onlangs een intentieverklaring hebben ondertekend om het gebruik van waterstof in Flevoland een stevige impuls te geven;</w:t>
      </w:r>
      <w:r w:rsidR="004A1DCB" w:rsidRPr="009F1AB1">
        <w:rPr>
          <w:rFonts w:ascii="Arial" w:hAnsi="Arial" w:cs="Arial"/>
        </w:rPr>
        <w:br/>
      </w:r>
    </w:p>
    <w:p w14:paraId="429F620B" w14:textId="5B91289A" w:rsidR="00AB6F22" w:rsidRPr="004A1DCB" w:rsidRDefault="004A1DCB" w:rsidP="00AB6F22">
      <w:pPr>
        <w:spacing w:after="235" w:line="268" w:lineRule="auto"/>
        <w:rPr>
          <w:rFonts w:ascii="Arial" w:hAnsi="Arial" w:cs="Arial"/>
          <w:b/>
          <w:bCs/>
        </w:rPr>
      </w:pPr>
      <w:r w:rsidRPr="004A1DCB">
        <w:rPr>
          <w:rFonts w:ascii="Arial" w:hAnsi="Arial" w:cs="Arial"/>
          <w:b/>
          <w:bCs/>
        </w:rPr>
        <w:t>C</w:t>
      </w:r>
      <w:r w:rsidR="00C46CDF" w:rsidRPr="004A1DCB">
        <w:rPr>
          <w:rFonts w:ascii="Arial" w:hAnsi="Arial" w:cs="Arial"/>
          <w:b/>
          <w:bCs/>
        </w:rPr>
        <w:t>onstaterende</w:t>
      </w:r>
      <w:r>
        <w:rPr>
          <w:rFonts w:ascii="Arial" w:hAnsi="Arial" w:cs="Arial"/>
          <w:b/>
          <w:bCs/>
        </w:rPr>
        <w:t xml:space="preserve"> dat</w:t>
      </w:r>
    </w:p>
    <w:p w14:paraId="77810CB8" w14:textId="5BCDC798" w:rsidR="00AB6F22" w:rsidRDefault="00C46CDF" w:rsidP="00AB6F22">
      <w:pPr>
        <w:numPr>
          <w:ilvl w:val="0"/>
          <w:numId w:val="4"/>
        </w:numPr>
        <w:spacing w:line="268" w:lineRule="auto"/>
        <w:ind w:left="705" w:right="0" w:hanging="360"/>
        <w:rPr>
          <w:rFonts w:ascii="Arial" w:hAnsi="Arial" w:cs="Arial"/>
        </w:rPr>
      </w:pPr>
      <w:proofErr w:type="gramStart"/>
      <w:r>
        <w:rPr>
          <w:rFonts w:ascii="Arial" w:hAnsi="Arial" w:cs="Arial"/>
        </w:rPr>
        <w:t>er</w:t>
      </w:r>
      <w:proofErr w:type="gramEnd"/>
      <w:r>
        <w:rPr>
          <w:rFonts w:ascii="Arial" w:hAnsi="Arial" w:cs="Arial"/>
        </w:rPr>
        <w:t xml:space="preserve"> grote kansen in Nederland liggen om een spil te worden in de Europese handel in waterstof;</w:t>
      </w:r>
    </w:p>
    <w:p w14:paraId="6F874E38" w14:textId="2FEEE10B" w:rsidR="001F6F39" w:rsidRDefault="00C46CDF" w:rsidP="00C46CDF">
      <w:pPr>
        <w:numPr>
          <w:ilvl w:val="0"/>
          <w:numId w:val="4"/>
        </w:numPr>
        <w:spacing w:line="268" w:lineRule="auto"/>
        <w:ind w:left="705" w:right="0" w:hanging="360"/>
        <w:rPr>
          <w:rFonts w:ascii="Arial" w:hAnsi="Arial" w:cs="Arial"/>
        </w:rPr>
      </w:pPr>
      <w:r>
        <w:rPr>
          <w:rFonts w:ascii="Arial" w:hAnsi="Arial" w:cs="Arial"/>
        </w:rPr>
        <w:t xml:space="preserve">Noordoostpolder een belangrijke rol </w:t>
      </w:r>
      <w:r w:rsidR="009F1AB1">
        <w:rPr>
          <w:rFonts w:ascii="Arial" w:hAnsi="Arial" w:cs="Arial"/>
        </w:rPr>
        <w:t>wil</w:t>
      </w:r>
      <w:r>
        <w:rPr>
          <w:rFonts w:ascii="Arial" w:hAnsi="Arial" w:cs="Arial"/>
        </w:rPr>
        <w:t xml:space="preserve"> spelen in de productie van (groene) waterstof door de aanwezigheid van wind- en zonne-energie</w:t>
      </w:r>
      <w:r w:rsidR="009F1AB1">
        <w:rPr>
          <w:rFonts w:ascii="Arial" w:hAnsi="Arial" w:cs="Arial"/>
        </w:rPr>
        <w:t xml:space="preserve"> en de haven van Urk in een </w:t>
      </w:r>
      <w:r w:rsidR="00D5697E">
        <w:rPr>
          <w:rFonts w:ascii="Arial" w:hAnsi="Arial" w:cs="Arial"/>
        </w:rPr>
        <w:t>amendement</w:t>
      </w:r>
      <w:r w:rsidR="009F1AB1">
        <w:rPr>
          <w:rFonts w:ascii="Arial" w:hAnsi="Arial" w:cs="Arial"/>
        </w:rPr>
        <w:t xml:space="preserve"> heeft genoemd;</w:t>
      </w:r>
    </w:p>
    <w:p w14:paraId="2CA1E617" w14:textId="0A42032C" w:rsidR="009F1AB1" w:rsidRDefault="009F1AB1" w:rsidP="009F1AB1">
      <w:pPr>
        <w:numPr>
          <w:ilvl w:val="0"/>
          <w:numId w:val="4"/>
        </w:numPr>
        <w:spacing w:line="268" w:lineRule="auto"/>
        <w:ind w:left="705" w:right="0" w:hanging="360"/>
        <w:rPr>
          <w:rFonts w:ascii="Arial" w:hAnsi="Arial" w:cs="Arial"/>
        </w:rPr>
      </w:pPr>
      <w:proofErr w:type="gramStart"/>
      <w:r>
        <w:rPr>
          <w:rFonts w:ascii="Arial" w:hAnsi="Arial" w:cs="Arial"/>
        </w:rPr>
        <w:t>de</w:t>
      </w:r>
      <w:proofErr w:type="gramEnd"/>
      <w:r>
        <w:rPr>
          <w:rFonts w:ascii="Arial" w:hAnsi="Arial" w:cs="Arial"/>
        </w:rPr>
        <w:t xml:space="preserve"> haven van Urk inderdaad potentie heeft voor vervoer over water en de centrale ligging in Nederland een significant voordeel oplevert;</w:t>
      </w:r>
    </w:p>
    <w:p w14:paraId="5A04D46C" w14:textId="77777777" w:rsidR="009F1AB1" w:rsidRDefault="009F1AB1" w:rsidP="009F1AB1">
      <w:pPr>
        <w:numPr>
          <w:ilvl w:val="0"/>
          <w:numId w:val="4"/>
        </w:numPr>
        <w:spacing w:line="268" w:lineRule="auto"/>
        <w:ind w:left="705" w:right="0" w:hanging="360"/>
        <w:rPr>
          <w:rFonts w:ascii="Arial" w:hAnsi="Arial" w:cs="Arial"/>
        </w:rPr>
      </w:pPr>
      <w:proofErr w:type="gramStart"/>
      <w:r>
        <w:rPr>
          <w:rFonts w:ascii="Arial" w:hAnsi="Arial" w:cs="Arial"/>
        </w:rPr>
        <w:t>deze</w:t>
      </w:r>
      <w:proofErr w:type="gramEnd"/>
      <w:r>
        <w:rPr>
          <w:rFonts w:ascii="Arial" w:hAnsi="Arial" w:cs="Arial"/>
        </w:rPr>
        <w:t xml:space="preserve"> ontwikkeling kan meewerken aan de diversificatie van de lokale economie;</w:t>
      </w:r>
    </w:p>
    <w:p w14:paraId="68B6171F" w14:textId="48710A25" w:rsidR="009F1AB1" w:rsidRDefault="009F1AB1" w:rsidP="00C46CDF">
      <w:pPr>
        <w:numPr>
          <w:ilvl w:val="0"/>
          <w:numId w:val="4"/>
        </w:numPr>
        <w:spacing w:line="268" w:lineRule="auto"/>
        <w:ind w:left="705" w:right="0" w:hanging="360"/>
        <w:rPr>
          <w:rFonts w:ascii="Arial" w:hAnsi="Arial" w:cs="Arial"/>
        </w:rPr>
      </w:pPr>
      <w:r>
        <w:rPr>
          <w:rFonts w:ascii="Arial" w:hAnsi="Arial" w:cs="Arial"/>
        </w:rPr>
        <w:t>deze ontwikkeling ook gevolgen kan hebben die we nu nog niet kunnen overzien;</w:t>
      </w:r>
    </w:p>
    <w:p w14:paraId="138C4836" w14:textId="77777777" w:rsidR="00F3411F" w:rsidRPr="00C46CDF" w:rsidRDefault="00F3411F" w:rsidP="00F3411F">
      <w:pPr>
        <w:spacing w:line="268" w:lineRule="auto"/>
        <w:ind w:left="705" w:right="0" w:firstLine="0"/>
        <w:rPr>
          <w:rFonts w:ascii="Arial" w:hAnsi="Arial" w:cs="Arial"/>
        </w:rPr>
      </w:pPr>
    </w:p>
    <w:p w14:paraId="39B29BB3" w14:textId="12A041C3" w:rsidR="00AB6F22" w:rsidRPr="004A1DCB" w:rsidRDefault="005D4E8D" w:rsidP="00AB6F22">
      <w:pPr>
        <w:spacing w:line="268" w:lineRule="auto"/>
        <w:rPr>
          <w:rFonts w:ascii="Arial" w:hAnsi="Arial" w:cs="Arial"/>
          <w:b/>
          <w:bCs/>
        </w:rPr>
      </w:pPr>
      <w:proofErr w:type="gramStart"/>
      <w:r w:rsidRPr="004A1DCB">
        <w:rPr>
          <w:rFonts w:ascii="Arial" w:hAnsi="Arial" w:cs="Arial"/>
          <w:b/>
          <w:bCs/>
        </w:rPr>
        <w:t>roept</w:t>
      </w:r>
      <w:proofErr w:type="gramEnd"/>
      <w:r w:rsidR="00AB6F22" w:rsidRPr="004A1DCB">
        <w:rPr>
          <w:rFonts w:ascii="Arial" w:hAnsi="Arial" w:cs="Arial"/>
          <w:b/>
          <w:bCs/>
        </w:rPr>
        <w:t xml:space="preserve"> het college</w:t>
      </w:r>
      <w:r w:rsidRPr="004A1DCB">
        <w:rPr>
          <w:rFonts w:ascii="Arial" w:hAnsi="Arial" w:cs="Arial"/>
          <w:b/>
          <w:bCs/>
        </w:rPr>
        <w:t xml:space="preserve"> op</w:t>
      </w:r>
      <w:r w:rsidR="00AB6F22" w:rsidRPr="004A1DCB">
        <w:rPr>
          <w:rFonts w:ascii="Arial" w:hAnsi="Arial" w:cs="Arial"/>
          <w:b/>
          <w:bCs/>
        </w:rPr>
        <w:t>:</w:t>
      </w:r>
    </w:p>
    <w:p w14:paraId="140BEA7C" w14:textId="77777777" w:rsidR="00AB6F22" w:rsidRPr="00AB6F22" w:rsidRDefault="00AB6F22" w:rsidP="00AB6F22">
      <w:pPr>
        <w:spacing w:line="268" w:lineRule="auto"/>
        <w:rPr>
          <w:rFonts w:ascii="Arial" w:hAnsi="Arial" w:cs="Arial"/>
        </w:rPr>
      </w:pPr>
    </w:p>
    <w:p w14:paraId="3D6BA031" w14:textId="5F935242" w:rsidR="009F1AB1" w:rsidRPr="009F1AB1" w:rsidRDefault="009F1AB1" w:rsidP="00AB657D">
      <w:pPr>
        <w:numPr>
          <w:ilvl w:val="0"/>
          <w:numId w:val="5"/>
        </w:numPr>
        <w:spacing w:after="0" w:line="256" w:lineRule="auto"/>
        <w:ind w:left="721" w:right="0" w:hanging="358"/>
        <w:rPr>
          <w:rFonts w:ascii="Arial" w:hAnsi="Arial" w:cs="Arial"/>
          <w:color w:val="auto"/>
        </w:rPr>
      </w:pPr>
      <w:proofErr w:type="gramStart"/>
      <w:r>
        <w:rPr>
          <w:rFonts w:ascii="Arial" w:hAnsi="Arial" w:cs="Arial"/>
          <w:color w:val="auto"/>
        </w:rPr>
        <w:t>om</w:t>
      </w:r>
      <w:proofErr w:type="gramEnd"/>
      <w:r>
        <w:rPr>
          <w:rFonts w:ascii="Arial" w:hAnsi="Arial" w:cs="Arial"/>
          <w:color w:val="auto"/>
        </w:rPr>
        <w:t xml:space="preserve"> in overleg met de Noordoostpolder te onderzoeken wat voor consequenties de aangenomen strategie voor Urk en de haven van Urk kan hebben;</w:t>
      </w:r>
    </w:p>
    <w:p w14:paraId="25F3A02E" w14:textId="0B49BF1D" w:rsidR="005D4E8D" w:rsidRPr="004A1DCB" w:rsidRDefault="005D4E8D" w:rsidP="00AB657D">
      <w:pPr>
        <w:numPr>
          <w:ilvl w:val="0"/>
          <w:numId w:val="5"/>
        </w:numPr>
        <w:spacing w:after="0" w:line="256" w:lineRule="auto"/>
        <w:ind w:left="721" w:right="0" w:hanging="358"/>
        <w:rPr>
          <w:rFonts w:ascii="Arial" w:hAnsi="Arial" w:cs="Arial"/>
          <w:color w:val="auto"/>
        </w:rPr>
      </w:pPr>
      <w:proofErr w:type="gramStart"/>
      <w:r>
        <w:rPr>
          <w:rFonts w:ascii="Arial" w:hAnsi="Arial" w:cs="Arial"/>
        </w:rPr>
        <w:t>o</w:t>
      </w:r>
      <w:r w:rsidR="00AB657D">
        <w:rPr>
          <w:rFonts w:ascii="Arial" w:hAnsi="Arial" w:cs="Arial"/>
        </w:rPr>
        <w:t>m</w:t>
      </w:r>
      <w:proofErr w:type="gramEnd"/>
      <w:r w:rsidR="00AB657D">
        <w:rPr>
          <w:rFonts w:ascii="Arial" w:hAnsi="Arial" w:cs="Arial"/>
        </w:rPr>
        <w:t xml:space="preserve"> </w:t>
      </w:r>
      <w:r w:rsidR="009F1AB1">
        <w:rPr>
          <w:rFonts w:ascii="Arial" w:hAnsi="Arial" w:cs="Arial"/>
        </w:rPr>
        <w:t xml:space="preserve">bij een positieve uitkomst </w:t>
      </w:r>
      <w:r w:rsidR="004A1DCB">
        <w:rPr>
          <w:rFonts w:ascii="Arial" w:hAnsi="Arial" w:cs="Arial"/>
        </w:rPr>
        <w:t>samen met de gemeente Noordoostpolder te werken aan een visie voor beide gemeenten m.b.t. de mogelijkheden voor productie en logistiek van groene waterstof;</w:t>
      </w:r>
    </w:p>
    <w:p w14:paraId="5D1116BA" w14:textId="1166D639" w:rsidR="004A1DCB" w:rsidRPr="004A1DCB" w:rsidRDefault="004A1DCB" w:rsidP="00AB657D">
      <w:pPr>
        <w:numPr>
          <w:ilvl w:val="0"/>
          <w:numId w:val="5"/>
        </w:numPr>
        <w:spacing w:after="0" w:line="256" w:lineRule="auto"/>
        <w:ind w:left="721" w:right="0" w:hanging="358"/>
        <w:rPr>
          <w:rFonts w:ascii="Arial" w:hAnsi="Arial" w:cs="Arial"/>
          <w:color w:val="auto"/>
        </w:rPr>
      </w:pPr>
      <w:proofErr w:type="gramStart"/>
      <w:r>
        <w:rPr>
          <w:rFonts w:ascii="Arial" w:hAnsi="Arial" w:cs="Arial"/>
        </w:rPr>
        <w:t>de</w:t>
      </w:r>
      <w:proofErr w:type="gramEnd"/>
      <w:r>
        <w:rPr>
          <w:rFonts w:ascii="Arial" w:hAnsi="Arial" w:cs="Arial"/>
        </w:rPr>
        <w:t xml:space="preserve"> uitkomsten hiervan te delen met de gemeenteraad;</w:t>
      </w:r>
    </w:p>
    <w:p w14:paraId="20312A13" w14:textId="77777777" w:rsidR="00C2432A" w:rsidRPr="004A1DCB" w:rsidRDefault="00C2432A" w:rsidP="004A1DCB">
      <w:pPr>
        <w:spacing w:after="0" w:line="256" w:lineRule="auto"/>
        <w:ind w:right="0"/>
        <w:rPr>
          <w:rFonts w:ascii="Arial" w:hAnsi="Arial" w:cs="Arial"/>
          <w:color w:val="auto"/>
        </w:rPr>
      </w:pPr>
    </w:p>
    <w:p w14:paraId="09701356" w14:textId="2C0D604F" w:rsidR="00AB6F22" w:rsidRPr="00CD6C92" w:rsidRDefault="00AB6F22" w:rsidP="00AB6F22">
      <w:pPr>
        <w:spacing w:line="268" w:lineRule="auto"/>
        <w:rPr>
          <w:rFonts w:ascii="Arial" w:hAnsi="Arial" w:cs="Arial"/>
          <w:b/>
          <w:bCs/>
        </w:rPr>
      </w:pPr>
      <w:proofErr w:type="gramStart"/>
      <w:r w:rsidRPr="00CD6C92">
        <w:rPr>
          <w:rFonts w:ascii="Arial" w:hAnsi="Arial" w:cs="Arial"/>
          <w:b/>
          <w:bCs/>
        </w:rPr>
        <w:t>en</w:t>
      </w:r>
      <w:proofErr w:type="gramEnd"/>
      <w:r w:rsidRPr="00CD6C92">
        <w:rPr>
          <w:rFonts w:ascii="Arial" w:hAnsi="Arial" w:cs="Arial"/>
          <w:b/>
          <w:bCs/>
        </w:rPr>
        <w:t xml:space="preserve"> gaat over tot de orde van de dag</w:t>
      </w:r>
      <w:r w:rsidR="004A1DCB" w:rsidRPr="00CD6C92">
        <w:rPr>
          <w:rFonts w:ascii="Arial" w:hAnsi="Arial" w:cs="Arial"/>
          <w:b/>
          <w:bCs/>
        </w:rPr>
        <w:t>,</w:t>
      </w:r>
    </w:p>
    <w:p w14:paraId="2BA2873C" w14:textId="77777777" w:rsidR="00AB6F22" w:rsidRPr="00AB6F22" w:rsidRDefault="00AB6F22" w:rsidP="00AB6F22">
      <w:pPr>
        <w:spacing w:line="268" w:lineRule="auto"/>
        <w:rPr>
          <w:rFonts w:ascii="Arial" w:hAnsi="Arial" w:cs="Arial"/>
        </w:rPr>
      </w:pPr>
    </w:p>
    <w:p w14:paraId="07AD3CDF" w14:textId="13CBAF63" w:rsidR="0059738B" w:rsidRPr="00B1380B" w:rsidRDefault="00AB6F22" w:rsidP="00981C90">
      <w:pPr>
        <w:spacing w:line="268" w:lineRule="auto"/>
        <w:rPr>
          <w:rFonts w:ascii="Arial" w:hAnsi="Arial" w:cs="Arial"/>
        </w:rPr>
      </w:pPr>
      <w:r w:rsidRPr="00AB6F22">
        <w:rPr>
          <w:rFonts w:ascii="Arial" w:hAnsi="Arial" w:cs="Arial"/>
        </w:rPr>
        <w:t>Fractie</w:t>
      </w:r>
      <w:r w:rsidR="0031153B">
        <w:rPr>
          <w:rFonts w:ascii="Arial" w:hAnsi="Arial" w:cs="Arial"/>
        </w:rPr>
        <w:t>s</w:t>
      </w:r>
      <w:r w:rsidRPr="00AB6F22">
        <w:rPr>
          <w:rFonts w:ascii="Arial" w:hAnsi="Arial" w:cs="Arial"/>
        </w:rPr>
        <w:t xml:space="preserve"> </w:t>
      </w:r>
      <w:r>
        <w:rPr>
          <w:rFonts w:ascii="Arial" w:hAnsi="Arial" w:cs="Arial"/>
        </w:rPr>
        <w:t>ChristenUnie</w:t>
      </w:r>
      <w:r w:rsidRPr="00AB6F22">
        <w:rPr>
          <w:rFonts w:ascii="Arial" w:hAnsi="Arial" w:cs="Arial"/>
        </w:rPr>
        <w:tab/>
      </w:r>
      <w:r w:rsidR="0031153B">
        <w:rPr>
          <w:rFonts w:ascii="Arial" w:hAnsi="Arial" w:cs="Arial"/>
        </w:rPr>
        <w:t>, CDA, SGP, HVU, GB en PVV</w:t>
      </w:r>
      <w:r w:rsidRPr="00AB6F22">
        <w:rPr>
          <w:rFonts w:ascii="Arial" w:hAnsi="Arial" w:cs="Arial"/>
        </w:rPr>
        <w:tab/>
      </w:r>
      <w:r w:rsidRPr="00AB6F22">
        <w:rPr>
          <w:rFonts w:ascii="Arial" w:hAnsi="Arial" w:cs="Arial"/>
        </w:rPr>
        <w:tab/>
      </w:r>
    </w:p>
    <w:sectPr w:rsidR="0059738B" w:rsidRPr="00B1380B">
      <w:pgSz w:w="11906" w:h="16838"/>
      <w:pgMar w:top="1483" w:right="1456" w:bottom="1736"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CEFC" w14:textId="77777777" w:rsidR="002F7EFF" w:rsidRDefault="002F7EFF" w:rsidP="00F3411F">
      <w:pPr>
        <w:spacing w:after="0" w:line="240" w:lineRule="auto"/>
      </w:pPr>
      <w:r>
        <w:separator/>
      </w:r>
    </w:p>
  </w:endnote>
  <w:endnote w:type="continuationSeparator" w:id="0">
    <w:p w14:paraId="38D94507" w14:textId="77777777" w:rsidR="002F7EFF" w:rsidRDefault="002F7EFF" w:rsidP="00F3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F05E1" w14:textId="77777777" w:rsidR="002F7EFF" w:rsidRDefault="002F7EFF" w:rsidP="00F3411F">
      <w:pPr>
        <w:spacing w:after="0" w:line="240" w:lineRule="auto"/>
      </w:pPr>
      <w:r>
        <w:separator/>
      </w:r>
    </w:p>
  </w:footnote>
  <w:footnote w:type="continuationSeparator" w:id="0">
    <w:p w14:paraId="49FB954C" w14:textId="77777777" w:rsidR="002F7EFF" w:rsidRDefault="002F7EFF" w:rsidP="00F3411F">
      <w:pPr>
        <w:spacing w:after="0" w:line="240" w:lineRule="auto"/>
      </w:pPr>
      <w:r>
        <w:continuationSeparator/>
      </w:r>
    </w:p>
  </w:footnote>
  <w:footnote w:id="1">
    <w:p w14:paraId="4B59345C" w14:textId="5A9AC3F4" w:rsidR="00F3411F" w:rsidRPr="00F3411F" w:rsidRDefault="00F3411F" w:rsidP="00F3411F">
      <w:pPr>
        <w:pStyle w:val="Normaalweb"/>
        <w:spacing w:before="0" w:beforeAutospacing="0" w:after="0" w:afterAutospacing="0"/>
        <w:rPr>
          <w:rFonts w:ascii="Calibri" w:hAnsi="Calibri" w:cs="Calibri"/>
          <w:color w:val="000000" w:themeColor="text1"/>
          <w:sz w:val="16"/>
          <w:szCs w:val="16"/>
        </w:rPr>
      </w:pPr>
      <w:r>
        <w:rPr>
          <w:rStyle w:val="Voetnootmarkering"/>
        </w:rPr>
        <w:footnoteRef/>
      </w:r>
      <w:r>
        <w:t xml:space="preserve"> </w:t>
      </w:r>
      <w:r w:rsidRPr="00F3411F">
        <w:rPr>
          <w:rFonts w:ascii="Calibri" w:hAnsi="Calibri" w:cs="Calibri"/>
          <w:color w:val="000000" w:themeColor="text1"/>
          <w:sz w:val="16"/>
          <w:szCs w:val="16"/>
        </w:rPr>
        <w:t xml:space="preserve">Waterstof als energiedrager is één van de grote beloftes voor een succesvolle energietransitie én de Nederlandse economie. Waterstoftechnologie heeft de potentie om een zeer belangrijk exportproduct van Nederland te worden. Dat blijkt uit het FME-rapport 'Waterstof: kansen voor de Nederlandse industrie' dat FME in opdracht van het ministerie van Economische Zaken en Klimaat heeft uitgevoerd. Ons land heeft het potentieel een </w:t>
      </w:r>
      <w:proofErr w:type="spellStart"/>
      <w:r w:rsidRPr="00F3411F">
        <w:rPr>
          <w:rFonts w:ascii="Calibri" w:hAnsi="Calibri" w:cs="Calibri"/>
          <w:color w:val="000000" w:themeColor="text1"/>
          <w:sz w:val="16"/>
          <w:szCs w:val="16"/>
        </w:rPr>
        <w:t>waterstofhub</w:t>
      </w:r>
      <w:proofErr w:type="spellEnd"/>
      <w:r w:rsidRPr="00F3411F">
        <w:rPr>
          <w:rFonts w:ascii="Calibri" w:hAnsi="Calibri" w:cs="Calibri"/>
          <w:color w:val="000000" w:themeColor="text1"/>
          <w:sz w:val="16"/>
          <w:szCs w:val="16"/>
        </w:rPr>
        <w:t xml:space="preserve"> te worden. "Nederland kan koploper worden bij het produceren, gebruiken en exporteren van waterstof en heeft daartoe een goede uitgangspositie</w:t>
      </w:r>
      <w:r w:rsidR="004A1DCB">
        <w:rPr>
          <w:rFonts w:ascii="Calibri" w:hAnsi="Calibri" w:cs="Calibri"/>
          <w:color w:val="000000" w:themeColor="text1"/>
          <w:sz w:val="16"/>
          <w:szCs w:val="16"/>
        </w:rPr>
        <w:t xml:space="preserve"> … </w:t>
      </w:r>
      <w:r w:rsidRPr="00F3411F">
        <w:rPr>
          <w:rFonts w:ascii="Calibri" w:hAnsi="Calibri" w:cs="Calibri"/>
          <w:color w:val="000000" w:themeColor="text1"/>
          <w:sz w:val="16"/>
          <w:szCs w:val="16"/>
        </w:rPr>
        <w:t>Waterstof kan niet alleen helpen onze ambitieuze klimaatdoelen te halen, maar ook een bijdrage leveren aan duurzame economische groei en het scheppen van banen."</w:t>
      </w:r>
    </w:p>
    <w:p w14:paraId="6ECE2FAB" w14:textId="383A7DE5" w:rsidR="00F3411F" w:rsidRDefault="00F3411F">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1FF7"/>
    <w:multiLevelType w:val="multilevel"/>
    <w:tmpl w:val="0A721C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B145D32"/>
    <w:multiLevelType w:val="multilevel"/>
    <w:tmpl w:val="2EC49E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BAE2F65"/>
    <w:multiLevelType w:val="hybridMultilevel"/>
    <w:tmpl w:val="D7BA961C"/>
    <w:lvl w:ilvl="0" w:tplc="4DC8527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F30E45"/>
    <w:multiLevelType w:val="hybridMultilevel"/>
    <w:tmpl w:val="1D9C445E"/>
    <w:lvl w:ilvl="0" w:tplc="4DC852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7A15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98FD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6444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8631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82FB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E4C5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50F1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147A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2616DDD"/>
    <w:multiLevelType w:val="multilevel"/>
    <w:tmpl w:val="028AC30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945527090">
    <w:abstractNumId w:val="3"/>
  </w:num>
  <w:num w:numId="2" w16cid:durableId="1959990331">
    <w:abstractNumId w:val="2"/>
  </w:num>
  <w:num w:numId="3" w16cid:durableId="1928031885">
    <w:abstractNumId w:val="0"/>
  </w:num>
  <w:num w:numId="4" w16cid:durableId="1444108835">
    <w:abstractNumId w:val="1"/>
  </w:num>
  <w:num w:numId="5" w16cid:durableId="517040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D2"/>
    <w:rsid w:val="000245D0"/>
    <w:rsid w:val="001209B1"/>
    <w:rsid w:val="00192E1E"/>
    <w:rsid w:val="001A5561"/>
    <w:rsid w:val="001E124F"/>
    <w:rsid w:val="001F6F39"/>
    <w:rsid w:val="002F7EFF"/>
    <w:rsid w:val="003017D2"/>
    <w:rsid w:val="0031153B"/>
    <w:rsid w:val="00354334"/>
    <w:rsid w:val="0035513F"/>
    <w:rsid w:val="0037772F"/>
    <w:rsid w:val="003D4802"/>
    <w:rsid w:val="00440E82"/>
    <w:rsid w:val="004515B6"/>
    <w:rsid w:val="004A1DCB"/>
    <w:rsid w:val="004B321D"/>
    <w:rsid w:val="004C3F21"/>
    <w:rsid w:val="004D3779"/>
    <w:rsid w:val="004E4DA4"/>
    <w:rsid w:val="00556C10"/>
    <w:rsid w:val="00584357"/>
    <w:rsid w:val="0059738B"/>
    <w:rsid w:val="005D1A8C"/>
    <w:rsid w:val="005D4E8D"/>
    <w:rsid w:val="005E50CC"/>
    <w:rsid w:val="00625178"/>
    <w:rsid w:val="006815CC"/>
    <w:rsid w:val="006C1D43"/>
    <w:rsid w:val="006F78A2"/>
    <w:rsid w:val="007060A8"/>
    <w:rsid w:val="007344C7"/>
    <w:rsid w:val="007F3897"/>
    <w:rsid w:val="00890A0D"/>
    <w:rsid w:val="00913CDD"/>
    <w:rsid w:val="00931FC3"/>
    <w:rsid w:val="00981C90"/>
    <w:rsid w:val="009C5D1C"/>
    <w:rsid w:val="009F1AB1"/>
    <w:rsid w:val="009F2B60"/>
    <w:rsid w:val="009F6D4F"/>
    <w:rsid w:val="00A317DE"/>
    <w:rsid w:val="00A90AE9"/>
    <w:rsid w:val="00AB657D"/>
    <w:rsid w:val="00AB6F22"/>
    <w:rsid w:val="00B1380B"/>
    <w:rsid w:val="00BE672C"/>
    <w:rsid w:val="00BF0A78"/>
    <w:rsid w:val="00C2432A"/>
    <w:rsid w:val="00C46CDF"/>
    <w:rsid w:val="00CB4DDB"/>
    <w:rsid w:val="00CC152B"/>
    <w:rsid w:val="00CD6C92"/>
    <w:rsid w:val="00D5697E"/>
    <w:rsid w:val="00D96160"/>
    <w:rsid w:val="00E06153"/>
    <w:rsid w:val="00E97DB1"/>
    <w:rsid w:val="00EB56E7"/>
    <w:rsid w:val="00F3411F"/>
    <w:rsid w:val="00F658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4EC5"/>
  <w15:docId w15:val="{DE928997-7EB5-4946-97E0-8704DD24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1" w:line="270" w:lineRule="auto"/>
      <w:ind w:left="370" w:right="1111" w:hanging="37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513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513F"/>
    <w:rPr>
      <w:rFonts w:ascii="Segoe UI" w:eastAsia="Calibri" w:hAnsi="Segoe UI" w:cs="Segoe UI"/>
      <w:color w:val="000000"/>
      <w:sz w:val="18"/>
      <w:szCs w:val="18"/>
    </w:rPr>
  </w:style>
  <w:style w:type="paragraph" w:styleId="Lijstalinea">
    <w:name w:val="List Paragraph"/>
    <w:basedOn w:val="Standaard"/>
    <w:uiPriority w:val="34"/>
    <w:qFormat/>
    <w:rsid w:val="007344C7"/>
    <w:pPr>
      <w:ind w:left="720"/>
      <w:contextualSpacing/>
    </w:pPr>
  </w:style>
  <w:style w:type="paragraph" w:styleId="Voetnoottekst">
    <w:name w:val="footnote text"/>
    <w:basedOn w:val="Standaard"/>
    <w:link w:val="VoetnoottekstChar"/>
    <w:uiPriority w:val="99"/>
    <w:semiHidden/>
    <w:unhideWhenUsed/>
    <w:rsid w:val="00F3411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3411F"/>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F3411F"/>
    <w:rPr>
      <w:vertAlign w:val="superscript"/>
    </w:rPr>
  </w:style>
  <w:style w:type="paragraph" w:styleId="Normaalweb">
    <w:name w:val="Normal (Web)"/>
    <w:basedOn w:val="Standaard"/>
    <w:uiPriority w:val="99"/>
    <w:semiHidden/>
    <w:unhideWhenUsed/>
    <w:rsid w:val="00F3411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6969">
      <w:bodyDiv w:val="1"/>
      <w:marLeft w:val="0"/>
      <w:marRight w:val="0"/>
      <w:marTop w:val="0"/>
      <w:marBottom w:val="0"/>
      <w:divBdr>
        <w:top w:val="none" w:sz="0" w:space="0" w:color="auto"/>
        <w:left w:val="none" w:sz="0" w:space="0" w:color="auto"/>
        <w:bottom w:val="none" w:sz="0" w:space="0" w:color="auto"/>
        <w:right w:val="none" w:sz="0" w:space="0" w:color="auto"/>
      </w:divBdr>
    </w:div>
    <w:div w:id="1474525077">
      <w:bodyDiv w:val="1"/>
      <w:marLeft w:val="0"/>
      <w:marRight w:val="0"/>
      <w:marTop w:val="0"/>
      <w:marBottom w:val="0"/>
      <w:divBdr>
        <w:top w:val="none" w:sz="0" w:space="0" w:color="auto"/>
        <w:left w:val="none" w:sz="0" w:space="0" w:color="auto"/>
        <w:bottom w:val="none" w:sz="0" w:space="0" w:color="auto"/>
        <w:right w:val="none" w:sz="0" w:space="0" w:color="auto"/>
      </w:divBdr>
    </w:div>
    <w:div w:id="1525678513">
      <w:bodyDiv w:val="1"/>
      <w:marLeft w:val="0"/>
      <w:marRight w:val="0"/>
      <w:marTop w:val="0"/>
      <w:marBottom w:val="0"/>
      <w:divBdr>
        <w:top w:val="none" w:sz="0" w:space="0" w:color="auto"/>
        <w:left w:val="none" w:sz="0" w:space="0" w:color="auto"/>
        <w:bottom w:val="none" w:sz="0" w:space="0" w:color="auto"/>
        <w:right w:val="none" w:sz="0" w:space="0" w:color="auto"/>
      </w:divBdr>
    </w:div>
    <w:div w:id="1630624073">
      <w:bodyDiv w:val="1"/>
      <w:marLeft w:val="0"/>
      <w:marRight w:val="0"/>
      <w:marTop w:val="0"/>
      <w:marBottom w:val="0"/>
      <w:divBdr>
        <w:top w:val="none" w:sz="0" w:space="0" w:color="auto"/>
        <w:left w:val="none" w:sz="0" w:space="0" w:color="auto"/>
        <w:bottom w:val="none" w:sz="0" w:space="0" w:color="auto"/>
        <w:right w:val="none" w:sz="0" w:space="0" w:color="auto"/>
      </w:divBdr>
    </w:div>
    <w:div w:id="1948416694">
      <w:bodyDiv w:val="1"/>
      <w:marLeft w:val="0"/>
      <w:marRight w:val="0"/>
      <w:marTop w:val="0"/>
      <w:marBottom w:val="0"/>
      <w:divBdr>
        <w:top w:val="none" w:sz="0" w:space="0" w:color="auto"/>
        <w:left w:val="none" w:sz="0" w:space="0" w:color="auto"/>
        <w:bottom w:val="none" w:sz="0" w:space="0" w:color="auto"/>
        <w:right w:val="none" w:sz="0" w:space="0" w:color="auto"/>
      </w:divBdr>
    </w:div>
    <w:div w:id="2005474427">
      <w:bodyDiv w:val="1"/>
      <w:marLeft w:val="0"/>
      <w:marRight w:val="0"/>
      <w:marTop w:val="0"/>
      <w:marBottom w:val="0"/>
      <w:divBdr>
        <w:top w:val="none" w:sz="0" w:space="0" w:color="auto"/>
        <w:left w:val="none" w:sz="0" w:space="0" w:color="auto"/>
        <w:bottom w:val="none" w:sz="0" w:space="0" w:color="auto"/>
        <w:right w:val="none" w:sz="0" w:space="0" w:color="auto"/>
      </w:divBdr>
    </w:div>
    <w:div w:id="2131124734">
      <w:bodyDiv w:val="1"/>
      <w:marLeft w:val="0"/>
      <w:marRight w:val="0"/>
      <w:marTop w:val="0"/>
      <w:marBottom w:val="0"/>
      <w:divBdr>
        <w:top w:val="none" w:sz="0" w:space="0" w:color="auto"/>
        <w:left w:val="none" w:sz="0" w:space="0" w:color="auto"/>
        <w:bottom w:val="none" w:sz="0" w:space="0" w:color="auto"/>
        <w:right w:val="none" w:sz="0" w:space="0" w:color="auto"/>
      </w:divBdr>
      <w:divsChild>
        <w:div w:id="394931865">
          <w:marLeft w:val="0"/>
          <w:marRight w:val="0"/>
          <w:marTop w:val="0"/>
          <w:marBottom w:val="0"/>
          <w:divBdr>
            <w:top w:val="none" w:sz="0" w:space="0" w:color="auto"/>
            <w:left w:val="none" w:sz="0" w:space="0" w:color="auto"/>
            <w:bottom w:val="none" w:sz="0" w:space="0" w:color="auto"/>
            <w:right w:val="none" w:sz="0" w:space="0" w:color="auto"/>
          </w:divBdr>
          <w:divsChild>
            <w:div w:id="737477116">
              <w:marLeft w:val="0"/>
              <w:marRight w:val="0"/>
              <w:marTop w:val="0"/>
              <w:marBottom w:val="0"/>
              <w:divBdr>
                <w:top w:val="none" w:sz="0" w:space="0" w:color="auto"/>
                <w:left w:val="none" w:sz="0" w:space="0" w:color="auto"/>
                <w:bottom w:val="none" w:sz="0" w:space="0" w:color="auto"/>
                <w:right w:val="none" w:sz="0" w:space="0" w:color="auto"/>
              </w:divBdr>
              <w:divsChild>
                <w:div w:id="17541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5384">
          <w:marLeft w:val="0"/>
          <w:marRight w:val="0"/>
          <w:marTop w:val="0"/>
          <w:marBottom w:val="0"/>
          <w:divBdr>
            <w:top w:val="none" w:sz="0" w:space="0" w:color="auto"/>
            <w:left w:val="none" w:sz="0" w:space="0" w:color="auto"/>
            <w:bottom w:val="none" w:sz="0" w:space="0" w:color="auto"/>
            <w:right w:val="none" w:sz="0" w:space="0" w:color="auto"/>
          </w:divBdr>
          <w:divsChild>
            <w:div w:id="10070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5CBE16F97A5A4294983DBF97AAE849" ma:contentTypeVersion="8" ma:contentTypeDescription="Create a new document." ma:contentTypeScope="" ma:versionID="e6b8ab91d0468514a976e5ac39605f51">
  <xsd:schema xmlns:xsd="http://www.w3.org/2001/XMLSchema" xmlns:xs="http://www.w3.org/2001/XMLSchema" xmlns:p="http://schemas.microsoft.com/office/2006/metadata/properties" xmlns:ns3="39bc2dbb-a8d7-489b-9b62-8d34383894a9" targetNamespace="http://schemas.microsoft.com/office/2006/metadata/properties" ma:root="true" ma:fieldsID="fad1ca1cba5d3347eb88f9e70edfd6d0" ns3:_="">
    <xsd:import namespace="39bc2dbb-a8d7-489b-9b62-8d34383894a9"/>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c2dbb-a8d7-489b-9b62-8d3438389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1CD0D-C48A-4CCC-ACA5-56B3F728C2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5E488D-71DA-495E-818E-239CBBB36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c2dbb-a8d7-489b-9b62-8d3438389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DF3EF-ABAC-2047-88B9-C907B58F694F}">
  <ds:schemaRefs>
    <ds:schemaRef ds:uri="http://schemas.openxmlformats.org/officeDocument/2006/bibliography"/>
  </ds:schemaRefs>
</ds:datastoreItem>
</file>

<file path=customXml/itemProps4.xml><?xml version="1.0" encoding="utf-8"?>
<ds:datastoreItem xmlns:ds="http://schemas.openxmlformats.org/officeDocument/2006/customXml" ds:itemID="{A0E382E9-9273-4354-8F4B-13449FD3E5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245</Words>
  <Characters>1351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Middelkoop, Nathanaël</dc:creator>
  <cp:keywords/>
  <cp:lastModifiedBy>Meindert Bakker</cp:lastModifiedBy>
  <cp:revision>7</cp:revision>
  <cp:lastPrinted>2021-12-16T10:28:00Z</cp:lastPrinted>
  <dcterms:created xsi:type="dcterms:W3CDTF">2022-12-13T08:27:00Z</dcterms:created>
  <dcterms:modified xsi:type="dcterms:W3CDTF">2022-12-15T12:20:00Z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0x010100BA5CBE16F97A5A4294983DBF97AAE849</vt:lpwstr>
  </property>
</Properties>
</file>